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137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139"/>
      </w:tblGrid>
      <w:tr w:rsidR="00856C35" w:rsidTr="00056642">
        <w:trPr>
          <w:trHeight w:val="81"/>
        </w:trPr>
        <w:tc>
          <w:tcPr>
            <w:tcW w:w="1635" w:type="dxa"/>
          </w:tcPr>
          <w:p w:rsidR="00856C35" w:rsidRDefault="00056642" w:rsidP="00056642">
            <w:r>
              <w:rPr>
                <w:noProof/>
              </w:rPr>
              <w:drawing>
                <wp:inline distT="0" distB="0" distL="0" distR="0" wp14:anchorId="31A52284" wp14:editId="2729EFA8">
                  <wp:extent cx="1038225" cy="51911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mpSmart Logo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413" cy="522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0" w:type="dxa"/>
          </w:tcPr>
          <w:p w:rsidR="00856C35" w:rsidRDefault="00856C35" w:rsidP="00056642">
            <w:pPr>
              <w:pStyle w:val="CompanyName"/>
            </w:pPr>
          </w:p>
        </w:tc>
      </w:tr>
    </w:tbl>
    <w:p w:rsidR="00467865" w:rsidRPr="00275BB5" w:rsidRDefault="00056642" w:rsidP="00056642">
      <w:pPr>
        <w:pStyle w:val="Heading1"/>
      </w:pPr>
      <w:bookmarkStart w:id="0" w:name="_GoBack"/>
      <w:bookmarkEnd w:id="0"/>
      <w:r>
        <w:t>TMHC, Inc.</w:t>
      </w:r>
      <w:r>
        <w:br w:type="textWrapping" w:clear="all"/>
      </w:r>
      <w:r w:rsidR="00856C35"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2B1854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2B1854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B1854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B1854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B185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B1854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B1854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2B1854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B185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B185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B185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B185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B1854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2B1854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B185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2B185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B185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B185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B1854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2B1854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854" w:rsidRDefault="002B1854" w:rsidP="00176E67">
      <w:r>
        <w:separator/>
      </w:r>
    </w:p>
  </w:endnote>
  <w:endnote w:type="continuationSeparator" w:id="0">
    <w:p w:rsidR="002B1854" w:rsidRDefault="002B1854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2B18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66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854" w:rsidRDefault="002B1854" w:rsidP="00176E67">
      <w:r>
        <w:separator/>
      </w:r>
    </w:p>
  </w:footnote>
  <w:footnote w:type="continuationSeparator" w:id="0">
    <w:p w:rsidR="002B1854" w:rsidRDefault="002B1854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642"/>
    <w:rsid w:val="000071F7"/>
    <w:rsid w:val="00010B00"/>
    <w:rsid w:val="0002798A"/>
    <w:rsid w:val="00056642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1854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F50F5678-95C4-4A65-A131-17759F84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%20semmelman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3</TotalTime>
  <Pages>3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marc semmelmann</dc:creator>
  <cp:keywords/>
  <cp:lastModifiedBy>marc semmelmann</cp:lastModifiedBy>
  <cp:revision>1</cp:revision>
  <cp:lastPrinted>2002-05-23T18:14:00Z</cp:lastPrinted>
  <dcterms:created xsi:type="dcterms:W3CDTF">2014-02-18T18:13:00Z</dcterms:created>
  <dcterms:modified xsi:type="dcterms:W3CDTF">2014-02-18T18:16:00Z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